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C86B37">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w:t>
      </w:r>
      <w:r w:rsidR="00C86B37">
        <w:rPr>
          <w:sz w:val="24"/>
          <w:szCs w:val="24"/>
          <w:lang w:val="bg-BG"/>
        </w:rPr>
        <w:t>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C86B37">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6C481A"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C86B37" w:rsidRDefault="00620B29" w:rsidP="001C157F">
      <w:pPr>
        <w:ind w:firstLine="1134"/>
        <w:jc w:val="both"/>
        <w:rPr>
          <w:b/>
          <w:sz w:val="24"/>
          <w:szCs w:val="24"/>
          <w:lang w:val="bg-BG"/>
        </w:rPr>
      </w:pPr>
      <w:r w:rsidRPr="006C481A">
        <w:rPr>
          <w:sz w:val="24"/>
          <w:szCs w:val="24"/>
          <w:lang w:val="ru-RU"/>
        </w:rPr>
        <w:t>1.2. Дървесината по т.</w:t>
      </w:r>
      <w:r w:rsidR="00F42B92" w:rsidRPr="006C481A">
        <w:rPr>
          <w:sz w:val="24"/>
          <w:szCs w:val="24"/>
          <w:lang w:val="ru-RU"/>
        </w:rPr>
        <w:t xml:space="preserve"> </w:t>
      </w:r>
      <w:r w:rsidRPr="006C481A">
        <w:rPr>
          <w:sz w:val="24"/>
          <w:szCs w:val="24"/>
          <w:lang w:val="ru-RU"/>
        </w:rPr>
        <w:t xml:space="preserve">1.1. е в </w:t>
      </w:r>
      <w:r w:rsidRPr="006C481A">
        <w:rPr>
          <w:sz w:val="24"/>
          <w:szCs w:val="24"/>
          <w:lang w:val="bg-BG"/>
        </w:rPr>
        <w:t>обект</w:t>
      </w:r>
      <w:r w:rsidRPr="006C481A">
        <w:rPr>
          <w:bCs/>
          <w:sz w:val="24"/>
          <w:szCs w:val="24"/>
          <w:lang w:val="bg-BG"/>
        </w:rPr>
        <w:t xml:space="preserve"> </w:t>
      </w:r>
      <w:r w:rsidR="00767523" w:rsidRPr="0059181E">
        <w:rPr>
          <w:sz w:val="24"/>
          <w:szCs w:val="24"/>
        </w:rPr>
        <w:t xml:space="preserve">№ </w:t>
      </w:r>
      <w:r w:rsidR="00767523" w:rsidRPr="0059181E">
        <w:rPr>
          <w:b/>
          <w:sz w:val="24"/>
          <w:szCs w:val="24"/>
        </w:rPr>
        <w:t>2</w:t>
      </w:r>
      <w:r w:rsidR="00767523" w:rsidRPr="0059181E">
        <w:rPr>
          <w:b/>
          <w:sz w:val="24"/>
          <w:szCs w:val="24"/>
          <w:lang w:val="en-US"/>
        </w:rPr>
        <w:t>5128</w:t>
      </w:r>
      <w:r w:rsidR="00767523" w:rsidRPr="0059181E">
        <w:rPr>
          <w:b/>
          <w:sz w:val="24"/>
          <w:szCs w:val="24"/>
        </w:rPr>
        <w:t>,</w:t>
      </w:r>
      <w:r w:rsidR="00767523" w:rsidRPr="0059181E">
        <w:rPr>
          <w:sz w:val="24"/>
          <w:szCs w:val="24"/>
        </w:rPr>
        <w:t xml:space="preserve"> отдел</w:t>
      </w:r>
      <w:r w:rsidR="00767523" w:rsidRPr="0059181E">
        <w:rPr>
          <w:sz w:val="24"/>
          <w:szCs w:val="24"/>
          <w:lang w:val="en-US"/>
        </w:rPr>
        <w:t xml:space="preserve"> </w:t>
      </w:r>
      <w:r w:rsidR="00767523" w:rsidRPr="0059181E">
        <w:rPr>
          <w:b/>
          <w:sz w:val="24"/>
          <w:szCs w:val="24"/>
        </w:rPr>
        <w:t xml:space="preserve">1 </w:t>
      </w:r>
      <w:r w:rsidR="00767523" w:rsidRPr="0059181E">
        <w:rPr>
          <w:sz w:val="24"/>
          <w:szCs w:val="24"/>
        </w:rPr>
        <w:t xml:space="preserve">подотдели </w:t>
      </w:r>
      <w:r w:rsidR="00767523" w:rsidRPr="0059181E">
        <w:rPr>
          <w:b/>
          <w:sz w:val="24"/>
          <w:szCs w:val="24"/>
        </w:rPr>
        <w:t xml:space="preserve">„а“, „т“, </w:t>
      </w:r>
      <w:r w:rsidR="00767523" w:rsidRPr="0059181E">
        <w:rPr>
          <w:sz w:val="24"/>
          <w:szCs w:val="24"/>
        </w:rPr>
        <w:t>временен склад</w:t>
      </w:r>
      <w:r w:rsidR="00767523" w:rsidRPr="0059181E">
        <w:rPr>
          <w:b/>
          <w:sz w:val="24"/>
          <w:szCs w:val="24"/>
        </w:rPr>
        <w:t xml:space="preserve"> „Кършельо”</w:t>
      </w:r>
      <w:r w:rsidR="0084408E" w:rsidRPr="006C481A">
        <w:rPr>
          <w:b/>
          <w:bCs/>
          <w:sz w:val="24"/>
          <w:szCs w:val="24"/>
        </w:rPr>
        <w:t xml:space="preserve">, </w:t>
      </w:r>
      <w:r w:rsidR="0084408E" w:rsidRPr="006C481A">
        <w:rPr>
          <w:bCs/>
          <w:sz w:val="24"/>
          <w:szCs w:val="24"/>
        </w:rPr>
        <w:t xml:space="preserve">дървесен вид: </w:t>
      </w:r>
      <w:r w:rsidR="00767523">
        <w:rPr>
          <w:b/>
          <w:bCs/>
          <w:sz w:val="24"/>
          <w:szCs w:val="24"/>
          <w:lang w:val="bg-BG"/>
        </w:rPr>
        <w:t>здб, бк</w:t>
      </w:r>
      <w:r w:rsidR="0084408E" w:rsidRPr="006C481A">
        <w:rPr>
          <w:b/>
          <w:bCs/>
          <w:sz w:val="24"/>
          <w:szCs w:val="24"/>
        </w:rPr>
        <w:t xml:space="preserve">, </w:t>
      </w:r>
      <w:r w:rsidR="0084408E" w:rsidRPr="006C481A">
        <w:rPr>
          <w:bCs/>
          <w:sz w:val="24"/>
          <w:szCs w:val="24"/>
        </w:rPr>
        <w:t xml:space="preserve">съгласно приложената сортиментна ведомост, количество дървесина: </w:t>
      </w:r>
      <w:r w:rsidR="00767523" w:rsidRPr="00767523">
        <w:rPr>
          <w:b/>
          <w:bCs/>
          <w:sz w:val="24"/>
          <w:szCs w:val="24"/>
        </w:rPr>
        <w:t>745 (седемстотин четиридесет и пет)</w:t>
      </w:r>
      <w:r w:rsidR="006C481A" w:rsidRPr="00767523">
        <w:rPr>
          <w:b/>
          <w:bCs/>
          <w:sz w:val="24"/>
          <w:szCs w:val="24"/>
        </w:rPr>
        <w:t xml:space="preserve"> пр. куб</w:t>
      </w:r>
      <w:r w:rsidR="006C481A" w:rsidRPr="006C481A">
        <w:rPr>
          <w:b/>
          <w:bCs/>
          <w:sz w:val="24"/>
          <w:szCs w:val="24"/>
        </w:rPr>
        <w:t>. м</w:t>
      </w:r>
      <w:r w:rsidRPr="006C481A">
        <w:rPr>
          <w:b/>
          <w:sz w:val="24"/>
          <w:szCs w:val="24"/>
          <w:lang w:val="bg-BG"/>
        </w:rPr>
        <w:t xml:space="preserve">, </w:t>
      </w:r>
      <w:r w:rsidRPr="006C481A">
        <w:rPr>
          <w:sz w:val="24"/>
          <w:szCs w:val="24"/>
          <w:lang w:val="bg-BG"/>
        </w:rPr>
        <w:t>разпределено по категории</w:t>
      </w:r>
      <w:r w:rsidR="005C6B75" w:rsidRPr="00C86B37">
        <w:rPr>
          <w:sz w:val="24"/>
          <w:szCs w:val="24"/>
          <w:lang w:val="bg-BG"/>
        </w:rPr>
        <w:t xml:space="preserve"> дървесина и </w:t>
      </w:r>
      <w:r w:rsidRPr="00C86B37">
        <w:rPr>
          <w:sz w:val="24"/>
          <w:szCs w:val="24"/>
          <w:lang w:val="bg-BG"/>
        </w:rPr>
        <w:t>сортименти както следва</w:t>
      </w:r>
      <w:r w:rsidRPr="00C86B37">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029"/>
        <w:gridCol w:w="567"/>
        <w:gridCol w:w="2704"/>
        <w:gridCol w:w="708"/>
        <w:gridCol w:w="749"/>
        <w:gridCol w:w="1071"/>
        <w:gridCol w:w="1157"/>
        <w:gridCol w:w="1134"/>
      </w:tblGrid>
      <w:tr w:rsidR="00767523" w:rsidRPr="00251355" w:rsidTr="009C0890">
        <w:trPr>
          <w:cantSplit/>
          <w:trHeight w:val="660"/>
        </w:trPr>
        <w:tc>
          <w:tcPr>
            <w:tcW w:w="946" w:type="dxa"/>
            <w:vMerge w:val="restart"/>
            <w:tcBorders>
              <w:top w:val="single" w:sz="8" w:space="0" w:color="auto"/>
              <w:left w:val="single" w:sz="8" w:space="0" w:color="auto"/>
              <w:right w:val="nil"/>
            </w:tcBorders>
            <w:vAlign w:val="center"/>
          </w:tcPr>
          <w:p w:rsidR="00767523" w:rsidRDefault="00767523" w:rsidP="009C0890">
            <w:pPr>
              <w:jc w:val="center"/>
              <w:rPr>
                <w:b/>
                <w:bCs/>
              </w:rPr>
            </w:pPr>
            <w:r w:rsidRPr="00251355">
              <w:rPr>
                <w:b/>
                <w:bCs/>
              </w:rPr>
              <w:t>№ на обект</w:t>
            </w:r>
          </w:p>
          <w:p w:rsidR="00767523" w:rsidRDefault="00767523" w:rsidP="009C0890">
            <w:pPr>
              <w:jc w:val="center"/>
              <w:rPr>
                <w:b/>
                <w:bCs/>
              </w:rPr>
            </w:pPr>
          </w:p>
          <w:p w:rsidR="00767523" w:rsidRDefault="00767523" w:rsidP="009C0890">
            <w:pPr>
              <w:jc w:val="center"/>
              <w:rPr>
                <w:b/>
                <w:bCs/>
              </w:rPr>
            </w:pPr>
          </w:p>
          <w:p w:rsidR="00767523" w:rsidRDefault="00767523" w:rsidP="009C0890">
            <w:pPr>
              <w:jc w:val="center"/>
              <w:rPr>
                <w:b/>
                <w:bCs/>
              </w:rPr>
            </w:pPr>
          </w:p>
          <w:p w:rsidR="00767523" w:rsidRDefault="00767523" w:rsidP="009C0890">
            <w:pPr>
              <w:jc w:val="center"/>
              <w:rPr>
                <w:b/>
                <w:bCs/>
              </w:rPr>
            </w:pPr>
          </w:p>
          <w:p w:rsidR="00767523" w:rsidRDefault="00767523" w:rsidP="009C0890">
            <w:pPr>
              <w:jc w:val="center"/>
              <w:rPr>
                <w:b/>
                <w:bCs/>
              </w:rPr>
            </w:pPr>
          </w:p>
          <w:p w:rsidR="00767523" w:rsidRDefault="00767523" w:rsidP="009C0890">
            <w:pPr>
              <w:jc w:val="center"/>
              <w:rPr>
                <w:b/>
                <w:bCs/>
              </w:rPr>
            </w:pPr>
          </w:p>
          <w:p w:rsidR="00767523" w:rsidRDefault="00767523" w:rsidP="009C0890">
            <w:pPr>
              <w:jc w:val="center"/>
              <w:rPr>
                <w:b/>
                <w:bCs/>
              </w:rPr>
            </w:pPr>
          </w:p>
          <w:p w:rsidR="00767523" w:rsidRDefault="00767523" w:rsidP="009C0890">
            <w:pPr>
              <w:rPr>
                <w:b/>
                <w:bCs/>
              </w:rPr>
            </w:pPr>
          </w:p>
          <w:p w:rsidR="00767523" w:rsidRDefault="00767523" w:rsidP="009C0890">
            <w:pPr>
              <w:jc w:val="center"/>
              <w:rPr>
                <w:b/>
                <w:bCs/>
              </w:rPr>
            </w:pPr>
          </w:p>
          <w:p w:rsidR="00767523" w:rsidRPr="00513856" w:rsidRDefault="00767523" w:rsidP="009C0890">
            <w:pPr>
              <w:jc w:val="center"/>
              <w:rPr>
                <w:b/>
                <w:bCs/>
                <w:lang w:val="bg-BG"/>
              </w:rPr>
            </w:pPr>
            <w:r>
              <w:rPr>
                <w:b/>
                <w:bCs/>
              </w:rPr>
              <w:t>25128</w:t>
            </w:r>
          </w:p>
          <w:p w:rsidR="00767523" w:rsidRDefault="00767523" w:rsidP="009C0890">
            <w:pPr>
              <w:rPr>
                <w:b/>
                <w:bCs/>
              </w:rPr>
            </w:pPr>
          </w:p>
          <w:p w:rsidR="00767523" w:rsidRPr="00D9297E" w:rsidRDefault="00767523" w:rsidP="009C0890">
            <w:pPr>
              <w:jc w:val="center"/>
              <w:rPr>
                <w:b/>
                <w:bCs/>
                <w:lang w:val="en-US"/>
              </w:rPr>
            </w:pPr>
          </w:p>
        </w:tc>
        <w:tc>
          <w:tcPr>
            <w:tcW w:w="1029" w:type="dxa"/>
            <w:vMerge w:val="restart"/>
            <w:tcBorders>
              <w:top w:val="single" w:sz="8" w:space="0" w:color="auto"/>
              <w:left w:val="single" w:sz="8" w:space="0" w:color="auto"/>
              <w:right w:val="single" w:sz="8" w:space="0" w:color="auto"/>
            </w:tcBorders>
            <w:vAlign w:val="center"/>
          </w:tcPr>
          <w:p w:rsidR="00767523" w:rsidRPr="00251355" w:rsidRDefault="00767523" w:rsidP="009C0890">
            <w:pPr>
              <w:rPr>
                <w:b/>
                <w:bCs/>
              </w:rPr>
            </w:pPr>
            <w:r w:rsidRPr="00251355">
              <w:rPr>
                <w:b/>
                <w:bCs/>
              </w:rPr>
              <w:t>отдел, подотдел</w:t>
            </w:r>
          </w:p>
        </w:tc>
        <w:tc>
          <w:tcPr>
            <w:tcW w:w="567" w:type="dxa"/>
            <w:vMerge w:val="restart"/>
            <w:tcBorders>
              <w:top w:val="single" w:sz="8" w:space="0" w:color="auto"/>
              <w:left w:val="nil"/>
              <w:right w:val="single" w:sz="4" w:space="0" w:color="auto"/>
            </w:tcBorders>
            <w:textDirection w:val="btLr"/>
            <w:vAlign w:val="center"/>
          </w:tcPr>
          <w:p w:rsidR="00767523" w:rsidRPr="00E015AC" w:rsidRDefault="00767523" w:rsidP="009C0890">
            <w:pPr>
              <w:ind w:left="113" w:right="113"/>
              <w:jc w:val="center"/>
              <w:rPr>
                <w:b/>
                <w:bCs/>
              </w:rPr>
            </w:pPr>
            <w:r>
              <w:rPr>
                <w:b/>
                <w:bCs/>
              </w:rPr>
              <w:t>Дървесен вид</w:t>
            </w:r>
          </w:p>
        </w:tc>
        <w:tc>
          <w:tcPr>
            <w:tcW w:w="2704" w:type="dxa"/>
            <w:vMerge w:val="restart"/>
            <w:tcBorders>
              <w:top w:val="single" w:sz="8" w:space="0" w:color="auto"/>
              <w:left w:val="nil"/>
              <w:right w:val="single" w:sz="4" w:space="0" w:color="auto"/>
            </w:tcBorders>
            <w:vAlign w:val="center"/>
          </w:tcPr>
          <w:p w:rsidR="00767523" w:rsidRPr="00251355" w:rsidRDefault="00767523" w:rsidP="009C0890">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767523" w:rsidRPr="00E637EE" w:rsidRDefault="00767523" w:rsidP="009C0890">
            <w:pPr>
              <w:rPr>
                <w:b/>
                <w:bCs/>
                <w:color w:val="000000"/>
                <w:lang w:val="en-US"/>
              </w:rPr>
            </w:pPr>
            <w:r>
              <w:rPr>
                <w:b/>
                <w:bCs/>
                <w:color w:val="000000"/>
              </w:rPr>
              <w:t>Прогнозно количество  дървесина</w:t>
            </w:r>
          </w:p>
        </w:tc>
        <w:tc>
          <w:tcPr>
            <w:tcW w:w="1071" w:type="dxa"/>
            <w:vMerge w:val="restart"/>
            <w:tcBorders>
              <w:top w:val="single" w:sz="8" w:space="0" w:color="auto"/>
              <w:left w:val="single" w:sz="4" w:space="0" w:color="auto"/>
              <w:right w:val="single" w:sz="4" w:space="0" w:color="auto"/>
            </w:tcBorders>
            <w:vAlign w:val="center"/>
          </w:tcPr>
          <w:p w:rsidR="00767523" w:rsidRPr="00617EA0" w:rsidRDefault="00767523" w:rsidP="009C0890">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767523" w:rsidRPr="00617EA0" w:rsidRDefault="00767523" w:rsidP="009C0890">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767523" w:rsidRPr="00617EA0" w:rsidRDefault="00767523" w:rsidP="009C0890">
            <w:pPr>
              <w:jc w:val="center"/>
              <w:rPr>
                <w:b/>
                <w:bCs/>
                <w:color w:val="000000"/>
              </w:rPr>
            </w:pPr>
            <w:r w:rsidRPr="00617EA0">
              <w:rPr>
                <w:b/>
                <w:bCs/>
                <w:color w:val="000000"/>
              </w:rPr>
              <w:t>Обща стойност лв. без ДДС</w:t>
            </w:r>
          </w:p>
        </w:tc>
      </w:tr>
      <w:tr w:rsidR="00767523" w:rsidRPr="00251355" w:rsidTr="009C0890">
        <w:trPr>
          <w:cantSplit/>
          <w:trHeight w:val="327"/>
        </w:trPr>
        <w:tc>
          <w:tcPr>
            <w:tcW w:w="946" w:type="dxa"/>
            <w:vMerge/>
            <w:tcBorders>
              <w:left w:val="single" w:sz="8" w:space="0" w:color="auto"/>
              <w:bottom w:val="nil"/>
              <w:right w:val="nil"/>
            </w:tcBorders>
            <w:vAlign w:val="center"/>
          </w:tcPr>
          <w:p w:rsidR="00767523" w:rsidRPr="00251355" w:rsidRDefault="00767523" w:rsidP="009C0890">
            <w:pPr>
              <w:jc w:val="center"/>
              <w:rPr>
                <w:b/>
                <w:bCs/>
              </w:rPr>
            </w:pPr>
          </w:p>
        </w:tc>
        <w:tc>
          <w:tcPr>
            <w:tcW w:w="1029" w:type="dxa"/>
            <w:vMerge/>
            <w:tcBorders>
              <w:left w:val="single" w:sz="8" w:space="0" w:color="auto"/>
              <w:bottom w:val="single" w:sz="4" w:space="0" w:color="auto"/>
              <w:right w:val="single" w:sz="8" w:space="0" w:color="auto"/>
            </w:tcBorders>
            <w:vAlign w:val="center"/>
          </w:tcPr>
          <w:p w:rsidR="00767523" w:rsidRPr="00251355" w:rsidRDefault="00767523" w:rsidP="009C0890">
            <w:pPr>
              <w:rPr>
                <w:b/>
                <w:bCs/>
              </w:rPr>
            </w:pPr>
          </w:p>
        </w:tc>
        <w:tc>
          <w:tcPr>
            <w:tcW w:w="567" w:type="dxa"/>
            <w:vMerge/>
            <w:tcBorders>
              <w:left w:val="nil"/>
              <w:bottom w:val="single" w:sz="4" w:space="0" w:color="auto"/>
              <w:right w:val="single" w:sz="4" w:space="0" w:color="auto"/>
            </w:tcBorders>
            <w:textDirection w:val="btLr"/>
            <w:vAlign w:val="center"/>
          </w:tcPr>
          <w:p w:rsidR="00767523" w:rsidRDefault="00767523" w:rsidP="009C0890">
            <w:pPr>
              <w:ind w:left="113" w:right="113"/>
              <w:jc w:val="center"/>
              <w:rPr>
                <w:b/>
                <w:bCs/>
              </w:rPr>
            </w:pPr>
          </w:p>
        </w:tc>
        <w:tc>
          <w:tcPr>
            <w:tcW w:w="2704" w:type="dxa"/>
            <w:vMerge/>
            <w:tcBorders>
              <w:left w:val="nil"/>
              <w:bottom w:val="single" w:sz="4" w:space="0" w:color="auto"/>
              <w:right w:val="single" w:sz="4" w:space="0" w:color="auto"/>
            </w:tcBorders>
            <w:vAlign w:val="center"/>
          </w:tcPr>
          <w:p w:rsidR="00767523" w:rsidRDefault="00767523" w:rsidP="009C0890">
            <w:pPr>
              <w:jc w:val="center"/>
              <w:rPr>
                <w:b/>
                <w:bCs/>
              </w:rPr>
            </w:pPr>
          </w:p>
        </w:tc>
        <w:tc>
          <w:tcPr>
            <w:tcW w:w="708" w:type="dxa"/>
            <w:tcBorders>
              <w:top w:val="single" w:sz="4" w:space="0" w:color="auto"/>
              <w:left w:val="nil"/>
              <w:bottom w:val="single" w:sz="4" w:space="0" w:color="auto"/>
              <w:right w:val="single" w:sz="4" w:space="0" w:color="auto"/>
            </w:tcBorders>
          </w:tcPr>
          <w:p w:rsidR="00767523" w:rsidRPr="00617EA0" w:rsidRDefault="00767523" w:rsidP="009C0890">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767523" w:rsidRPr="00617EA0" w:rsidRDefault="00767523" w:rsidP="009C0890">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767523" w:rsidRPr="00617EA0" w:rsidRDefault="00767523" w:rsidP="009C0890">
            <w:pPr>
              <w:jc w:val="center"/>
              <w:rPr>
                <w:b/>
                <w:bCs/>
              </w:rPr>
            </w:pPr>
          </w:p>
        </w:tc>
        <w:tc>
          <w:tcPr>
            <w:tcW w:w="1157" w:type="dxa"/>
            <w:vMerge/>
            <w:tcBorders>
              <w:left w:val="nil"/>
              <w:bottom w:val="single" w:sz="4" w:space="0" w:color="auto"/>
              <w:right w:val="single" w:sz="4" w:space="0" w:color="auto"/>
            </w:tcBorders>
            <w:vAlign w:val="center"/>
          </w:tcPr>
          <w:p w:rsidR="00767523" w:rsidRPr="00617EA0" w:rsidRDefault="00767523" w:rsidP="009C0890">
            <w:pPr>
              <w:jc w:val="center"/>
              <w:rPr>
                <w:b/>
                <w:bCs/>
              </w:rPr>
            </w:pPr>
          </w:p>
        </w:tc>
        <w:tc>
          <w:tcPr>
            <w:tcW w:w="1134" w:type="dxa"/>
            <w:vMerge/>
            <w:tcBorders>
              <w:left w:val="nil"/>
              <w:bottom w:val="single" w:sz="4" w:space="0" w:color="auto"/>
              <w:right w:val="single" w:sz="8" w:space="0" w:color="auto"/>
            </w:tcBorders>
            <w:vAlign w:val="center"/>
          </w:tcPr>
          <w:p w:rsidR="00767523" w:rsidRPr="00617EA0" w:rsidRDefault="00767523" w:rsidP="009C0890">
            <w:pPr>
              <w:jc w:val="center"/>
              <w:rPr>
                <w:b/>
                <w:bCs/>
              </w:rPr>
            </w:pPr>
          </w:p>
        </w:tc>
      </w:tr>
      <w:tr w:rsidR="00767523" w:rsidRPr="00251355" w:rsidTr="009C0890">
        <w:trPr>
          <w:trHeight w:val="117"/>
        </w:trPr>
        <w:tc>
          <w:tcPr>
            <w:tcW w:w="946" w:type="dxa"/>
            <w:vMerge/>
            <w:tcBorders>
              <w:left w:val="single" w:sz="8" w:space="0" w:color="auto"/>
              <w:right w:val="single" w:sz="4" w:space="0" w:color="auto"/>
            </w:tcBorders>
            <w:noWrap/>
            <w:vAlign w:val="center"/>
          </w:tcPr>
          <w:p w:rsidR="00767523" w:rsidRPr="00251355" w:rsidRDefault="00767523" w:rsidP="009C0890">
            <w:pPr>
              <w:rPr>
                <w:b/>
                <w:bCs/>
              </w:rPr>
            </w:pPr>
          </w:p>
        </w:tc>
        <w:tc>
          <w:tcPr>
            <w:tcW w:w="1029" w:type="dxa"/>
            <w:vMerge w:val="restart"/>
            <w:tcBorders>
              <w:top w:val="single" w:sz="4" w:space="0" w:color="auto"/>
              <w:left w:val="single" w:sz="4" w:space="0" w:color="auto"/>
              <w:right w:val="single" w:sz="4" w:space="0" w:color="auto"/>
            </w:tcBorders>
            <w:noWrap/>
            <w:vAlign w:val="center"/>
          </w:tcPr>
          <w:p w:rsidR="00767523" w:rsidRPr="00D9297E" w:rsidRDefault="00767523" w:rsidP="009C0890">
            <w:pPr>
              <w:jc w:val="center"/>
              <w:rPr>
                <w:b/>
                <w:bCs/>
              </w:rPr>
            </w:pPr>
            <w:r>
              <w:rPr>
                <w:b/>
                <w:bCs/>
              </w:rPr>
              <w:t>1 а</w:t>
            </w:r>
          </w:p>
        </w:tc>
        <w:tc>
          <w:tcPr>
            <w:tcW w:w="567" w:type="dxa"/>
            <w:tcBorders>
              <w:top w:val="single" w:sz="4" w:space="0" w:color="auto"/>
              <w:left w:val="single" w:sz="4" w:space="0" w:color="auto"/>
              <w:right w:val="single" w:sz="4" w:space="0" w:color="auto"/>
            </w:tcBorders>
            <w:vAlign w:val="center"/>
          </w:tcPr>
          <w:p w:rsidR="00767523" w:rsidRDefault="00767523" w:rsidP="009C0890">
            <w:pPr>
              <w:jc w:val="center"/>
            </w:pPr>
            <w:r>
              <w:t>Здб</w:t>
            </w:r>
          </w:p>
        </w:tc>
        <w:tc>
          <w:tcPr>
            <w:tcW w:w="2704" w:type="dxa"/>
            <w:tcBorders>
              <w:top w:val="single" w:sz="4" w:space="0" w:color="auto"/>
              <w:left w:val="single" w:sz="4" w:space="0" w:color="auto"/>
              <w:bottom w:val="single" w:sz="4" w:space="0" w:color="auto"/>
              <w:right w:val="nil"/>
            </w:tcBorders>
            <w:vAlign w:val="center"/>
          </w:tcPr>
          <w:p w:rsidR="00767523" w:rsidRPr="007B4663" w:rsidRDefault="00767523" w:rsidP="009C0890">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67523" w:rsidRDefault="00767523" w:rsidP="009C0890">
            <w:pPr>
              <w:jc w:val="center"/>
            </w:pPr>
            <w:r>
              <w:t>26</w:t>
            </w:r>
          </w:p>
        </w:tc>
        <w:tc>
          <w:tcPr>
            <w:tcW w:w="749" w:type="dxa"/>
            <w:tcBorders>
              <w:top w:val="single" w:sz="4" w:space="0" w:color="auto"/>
              <w:left w:val="single" w:sz="4" w:space="0" w:color="auto"/>
              <w:bottom w:val="single" w:sz="8" w:space="0" w:color="auto"/>
              <w:right w:val="nil"/>
            </w:tcBorders>
            <w:vAlign w:val="center"/>
          </w:tcPr>
          <w:p w:rsidR="00767523" w:rsidRDefault="00767523" w:rsidP="009C0890">
            <w:pPr>
              <w:jc w:val="center"/>
            </w:pPr>
            <w:r>
              <w:t>43</w:t>
            </w:r>
          </w:p>
        </w:tc>
        <w:tc>
          <w:tcPr>
            <w:tcW w:w="1071" w:type="dxa"/>
            <w:tcBorders>
              <w:top w:val="single" w:sz="4" w:space="0" w:color="auto"/>
              <w:left w:val="single" w:sz="8" w:space="0" w:color="auto"/>
              <w:bottom w:val="single" w:sz="4" w:space="0" w:color="auto"/>
              <w:right w:val="single" w:sz="8" w:space="0" w:color="auto"/>
            </w:tcBorders>
            <w:noWrap/>
            <w:vAlign w:val="center"/>
          </w:tcPr>
          <w:p w:rsidR="00767523" w:rsidRPr="00D31DAE" w:rsidRDefault="00767523" w:rsidP="009C0890">
            <w:pPr>
              <w:jc w:val="center"/>
            </w:pPr>
          </w:p>
        </w:tc>
        <w:tc>
          <w:tcPr>
            <w:tcW w:w="1157" w:type="dxa"/>
            <w:tcBorders>
              <w:top w:val="single" w:sz="4" w:space="0" w:color="auto"/>
              <w:left w:val="nil"/>
              <w:bottom w:val="single" w:sz="4" w:space="0" w:color="auto"/>
              <w:right w:val="single" w:sz="8" w:space="0" w:color="auto"/>
            </w:tcBorders>
            <w:noWrap/>
            <w:vAlign w:val="center"/>
          </w:tcPr>
          <w:p w:rsidR="00767523" w:rsidRDefault="00767523" w:rsidP="009C0890">
            <w:pPr>
              <w:jc w:val="center"/>
            </w:pPr>
          </w:p>
        </w:tc>
        <w:tc>
          <w:tcPr>
            <w:tcW w:w="1134" w:type="dxa"/>
            <w:tcBorders>
              <w:top w:val="single" w:sz="4" w:space="0" w:color="auto"/>
              <w:left w:val="nil"/>
              <w:bottom w:val="single" w:sz="4" w:space="0" w:color="auto"/>
              <w:right w:val="single" w:sz="8" w:space="0" w:color="auto"/>
            </w:tcBorders>
            <w:noWrap/>
            <w:vAlign w:val="center"/>
          </w:tcPr>
          <w:p w:rsidR="00767523" w:rsidRPr="00AB3C0E" w:rsidRDefault="00767523" w:rsidP="009C0890">
            <w:pPr>
              <w:jc w:val="right"/>
            </w:pPr>
            <w:bookmarkStart w:id="0" w:name="_GoBack"/>
            <w:bookmarkEnd w:id="0"/>
          </w:p>
        </w:tc>
      </w:tr>
      <w:tr w:rsidR="00767523" w:rsidRPr="00251355" w:rsidTr="009C0890">
        <w:trPr>
          <w:trHeight w:val="117"/>
        </w:trPr>
        <w:tc>
          <w:tcPr>
            <w:tcW w:w="946" w:type="dxa"/>
            <w:vMerge/>
            <w:tcBorders>
              <w:left w:val="single" w:sz="8" w:space="0" w:color="auto"/>
              <w:right w:val="single" w:sz="4" w:space="0" w:color="auto"/>
            </w:tcBorders>
            <w:noWrap/>
            <w:vAlign w:val="center"/>
          </w:tcPr>
          <w:p w:rsidR="00767523" w:rsidRPr="00251355" w:rsidRDefault="00767523" w:rsidP="009C0890">
            <w:pPr>
              <w:rPr>
                <w:b/>
                <w:bCs/>
              </w:rPr>
            </w:pPr>
          </w:p>
        </w:tc>
        <w:tc>
          <w:tcPr>
            <w:tcW w:w="1029" w:type="dxa"/>
            <w:vMerge/>
            <w:tcBorders>
              <w:left w:val="single" w:sz="4" w:space="0" w:color="auto"/>
              <w:right w:val="single" w:sz="4" w:space="0" w:color="auto"/>
            </w:tcBorders>
            <w:noWrap/>
            <w:vAlign w:val="center"/>
          </w:tcPr>
          <w:p w:rsidR="00767523" w:rsidRDefault="00767523" w:rsidP="009C0890">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67523" w:rsidRDefault="00767523" w:rsidP="009C0890">
            <w:pPr>
              <w:jc w:val="center"/>
            </w:pPr>
            <w:r>
              <w:t>Здб</w:t>
            </w:r>
          </w:p>
        </w:tc>
        <w:tc>
          <w:tcPr>
            <w:tcW w:w="2704" w:type="dxa"/>
            <w:tcBorders>
              <w:top w:val="single" w:sz="4" w:space="0" w:color="auto"/>
              <w:left w:val="single" w:sz="4" w:space="0" w:color="auto"/>
              <w:bottom w:val="single" w:sz="4" w:space="0" w:color="auto"/>
              <w:right w:val="nil"/>
            </w:tcBorders>
            <w:vAlign w:val="center"/>
          </w:tcPr>
          <w:p w:rsidR="00767523" w:rsidRDefault="00767523" w:rsidP="009C089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67523" w:rsidRDefault="00767523" w:rsidP="009C0890">
            <w:pPr>
              <w:jc w:val="center"/>
            </w:pPr>
            <w:r>
              <w:t>60</w:t>
            </w:r>
          </w:p>
        </w:tc>
        <w:tc>
          <w:tcPr>
            <w:tcW w:w="749" w:type="dxa"/>
            <w:tcBorders>
              <w:top w:val="single" w:sz="4" w:space="0" w:color="auto"/>
              <w:left w:val="single" w:sz="4" w:space="0" w:color="auto"/>
              <w:bottom w:val="single" w:sz="8" w:space="0" w:color="auto"/>
              <w:right w:val="nil"/>
            </w:tcBorders>
            <w:vAlign w:val="center"/>
          </w:tcPr>
          <w:p w:rsidR="00767523" w:rsidRDefault="00767523" w:rsidP="009C0890">
            <w:pPr>
              <w:jc w:val="center"/>
            </w:pPr>
            <w:r>
              <w:t>100</w:t>
            </w:r>
          </w:p>
        </w:tc>
        <w:tc>
          <w:tcPr>
            <w:tcW w:w="1071" w:type="dxa"/>
            <w:tcBorders>
              <w:top w:val="single" w:sz="4" w:space="0" w:color="auto"/>
              <w:left w:val="single" w:sz="8" w:space="0" w:color="auto"/>
              <w:bottom w:val="single" w:sz="4" w:space="0" w:color="auto"/>
              <w:right w:val="single" w:sz="8" w:space="0" w:color="auto"/>
            </w:tcBorders>
            <w:noWrap/>
            <w:vAlign w:val="center"/>
          </w:tcPr>
          <w:p w:rsidR="00767523" w:rsidRPr="00D31DAE" w:rsidRDefault="00767523" w:rsidP="009C0890">
            <w:pPr>
              <w:jc w:val="center"/>
            </w:pPr>
          </w:p>
        </w:tc>
        <w:tc>
          <w:tcPr>
            <w:tcW w:w="1157" w:type="dxa"/>
            <w:tcBorders>
              <w:top w:val="single" w:sz="4" w:space="0" w:color="auto"/>
              <w:left w:val="nil"/>
              <w:bottom w:val="single" w:sz="4" w:space="0" w:color="auto"/>
              <w:right w:val="single" w:sz="8" w:space="0" w:color="auto"/>
            </w:tcBorders>
            <w:noWrap/>
            <w:vAlign w:val="center"/>
          </w:tcPr>
          <w:p w:rsidR="00767523" w:rsidRDefault="00767523" w:rsidP="009C0890">
            <w:pPr>
              <w:jc w:val="center"/>
            </w:pPr>
          </w:p>
        </w:tc>
        <w:tc>
          <w:tcPr>
            <w:tcW w:w="1134" w:type="dxa"/>
            <w:tcBorders>
              <w:top w:val="single" w:sz="4" w:space="0" w:color="auto"/>
              <w:left w:val="nil"/>
              <w:bottom w:val="single" w:sz="4" w:space="0" w:color="auto"/>
              <w:right w:val="single" w:sz="8" w:space="0" w:color="auto"/>
            </w:tcBorders>
            <w:noWrap/>
            <w:vAlign w:val="center"/>
          </w:tcPr>
          <w:p w:rsidR="00767523" w:rsidRPr="00AB3C0E" w:rsidRDefault="00767523" w:rsidP="009C0890">
            <w:pPr>
              <w:jc w:val="right"/>
            </w:pPr>
          </w:p>
        </w:tc>
      </w:tr>
      <w:tr w:rsidR="00767523" w:rsidRPr="00251355" w:rsidTr="009C0890">
        <w:trPr>
          <w:trHeight w:val="117"/>
        </w:trPr>
        <w:tc>
          <w:tcPr>
            <w:tcW w:w="946" w:type="dxa"/>
            <w:vMerge/>
            <w:tcBorders>
              <w:left w:val="single" w:sz="8" w:space="0" w:color="auto"/>
              <w:right w:val="single" w:sz="4" w:space="0" w:color="auto"/>
            </w:tcBorders>
            <w:noWrap/>
            <w:vAlign w:val="center"/>
          </w:tcPr>
          <w:p w:rsidR="00767523" w:rsidRPr="00251355" w:rsidRDefault="00767523" w:rsidP="009C0890">
            <w:pPr>
              <w:rPr>
                <w:b/>
                <w:bCs/>
              </w:rPr>
            </w:pPr>
          </w:p>
        </w:tc>
        <w:tc>
          <w:tcPr>
            <w:tcW w:w="1029" w:type="dxa"/>
            <w:vMerge/>
            <w:tcBorders>
              <w:left w:val="single" w:sz="4" w:space="0" w:color="auto"/>
              <w:bottom w:val="single" w:sz="4" w:space="0" w:color="auto"/>
              <w:right w:val="single" w:sz="4" w:space="0" w:color="auto"/>
            </w:tcBorders>
            <w:noWrap/>
            <w:vAlign w:val="center"/>
          </w:tcPr>
          <w:p w:rsidR="00767523" w:rsidRDefault="00767523" w:rsidP="009C0890">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67523" w:rsidRDefault="00767523" w:rsidP="009C0890">
            <w:pPr>
              <w:jc w:val="center"/>
            </w:pPr>
            <w:r>
              <w:t>Бк</w:t>
            </w:r>
          </w:p>
        </w:tc>
        <w:tc>
          <w:tcPr>
            <w:tcW w:w="2704" w:type="dxa"/>
            <w:tcBorders>
              <w:top w:val="single" w:sz="4" w:space="0" w:color="auto"/>
              <w:left w:val="single" w:sz="4" w:space="0" w:color="auto"/>
              <w:bottom w:val="single" w:sz="4" w:space="0" w:color="auto"/>
              <w:right w:val="nil"/>
            </w:tcBorders>
            <w:vAlign w:val="center"/>
          </w:tcPr>
          <w:p w:rsidR="00767523" w:rsidRDefault="00767523" w:rsidP="009C089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67523" w:rsidRDefault="00767523" w:rsidP="009C0890">
            <w:pPr>
              <w:jc w:val="center"/>
            </w:pPr>
            <w:r>
              <w:t>254</w:t>
            </w:r>
          </w:p>
        </w:tc>
        <w:tc>
          <w:tcPr>
            <w:tcW w:w="749" w:type="dxa"/>
            <w:tcBorders>
              <w:top w:val="single" w:sz="4" w:space="0" w:color="auto"/>
              <w:left w:val="single" w:sz="4" w:space="0" w:color="auto"/>
              <w:bottom w:val="single" w:sz="8" w:space="0" w:color="auto"/>
              <w:right w:val="nil"/>
            </w:tcBorders>
            <w:vAlign w:val="center"/>
          </w:tcPr>
          <w:p w:rsidR="00767523" w:rsidRDefault="00767523" w:rsidP="009C0890">
            <w:pPr>
              <w:jc w:val="center"/>
            </w:pPr>
            <w:r>
              <w:t>462</w:t>
            </w:r>
          </w:p>
        </w:tc>
        <w:tc>
          <w:tcPr>
            <w:tcW w:w="1071" w:type="dxa"/>
            <w:tcBorders>
              <w:top w:val="single" w:sz="4" w:space="0" w:color="auto"/>
              <w:left w:val="single" w:sz="8" w:space="0" w:color="auto"/>
              <w:bottom w:val="single" w:sz="4" w:space="0" w:color="auto"/>
              <w:right w:val="single" w:sz="8" w:space="0" w:color="auto"/>
            </w:tcBorders>
            <w:noWrap/>
            <w:vAlign w:val="center"/>
          </w:tcPr>
          <w:p w:rsidR="00767523" w:rsidRPr="00D31DAE" w:rsidRDefault="00767523" w:rsidP="009C0890">
            <w:pPr>
              <w:jc w:val="center"/>
            </w:pPr>
          </w:p>
        </w:tc>
        <w:tc>
          <w:tcPr>
            <w:tcW w:w="1157" w:type="dxa"/>
            <w:tcBorders>
              <w:top w:val="single" w:sz="4" w:space="0" w:color="auto"/>
              <w:left w:val="nil"/>
              <w:bottom w:val="single" w:sz="4" w:space="0" w:color="auto"/>
              <w:right w:val="single" w:sz="8" w:space="0" w:color="auto"/>
            </w:tcBorders>
            <w:noWrap/>
            <w:vAlign w:val="center"/>
          </w:tcPr>
          <w:p w:rsidR="00767523" w:rsidRDefault="00767523" w:rsidP="009C0890">
            <w:pPr>
              <w:jc w:val="center"/>
            </w:pPr>
          </w:p>
        </w:tc>
        <w:tc>
          <w:tcPr>
            <w:tcW w:w="1134" w:type="dxa"/>
            <w:tcBorders>
              <w:top w:val="single" w:sz="4" w:space="0" w:color="auto"/>
              <w:left w:val="nil"/>
              <w:bottom w:val="single" w:sz="4" w:space="0" w:color="auto"/>
              <w:right w:val="single" w:sz="8" w:space="0" w:color="auto"/>
            </w:tcBorders>
            <w:noWrap/>
            <w:vAlign w:val="center"/>
          </w:tcPr>
          <w:p w:rsidR="00767523" w:rsidRPr="00E92DC5" w:rsidRDefault="00767523" w:rsidP="009C0890">
            <w:pPr>
              <w:jc w:val="right"/>
            </w:pPr>
          </w:p>
        </w:tc>
      </w:tr>
      <w:tr w:rsidR="00767523" w:rsidRPr="00251355" w:rsidTr="009C0890">
        <w:trPr>
          <w:trHeight w:val="117"/>
        </w:trPr>
        <w:tc>
          <w:tcPr>
            <w:tcW w:w="946" w:type="dxa"/>
            <w:vMerge/>
            <w:tcBorders>
              <w:left w:val="single" w:sz="8" w:space="0" w:color="auto"/>
              <w:right w:val="single" w:sz="4" w:space="0" w:color="auto"/>
            </w:tcBorders>
            <w:noWrap/>
            <w:vAlign w:val="center"/>
          </w:tcPr>
          <w:p w:rsidR="00767523" w:rsidRPr="00251355" w:rsidRDefault="00767523" w:rsidP="009C0890">
            <w:pPr>
              <w:rPr>
                <w:b/>
                <w:bCs/>
              </w:rPr>
            </w:pPr>
          </w:p>
        </w:tc>
        <w:tc>
          <w:tcPr>
            <w:tcW w:w="1029" w:type="dxa"/>
            <w:vMerge/>
            <w:tcBorders>
              <w:left w:val="single" w:sz="4" w:space="0" w:color="auto"/>
              <w:bottom w:val="single" w:sz="4" w:space="0" w:color="auto"/>
              <w:right w:val="single" w:sz="4" w:space="0" w:color="auto"/>
            </w:tcBorders>
            <w:noWrap/>
            <w:vAlign w:val="center"/>
          </w:tcPr>
          <w:p w:rsidR="00767523" w:rsidRDefault="00767523" w:rsidP="009C0890">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67523" w:rsidRDefault="00767523" w:rsidP="009C0890">
            <w:pPr>
              <w:jc w:val="center"/>
            </w:pPr>
            <w:r>
              <w:t>Здб</w:t>
            </w:r>
          </w:p>
        </w:tc>
        <w:tc>
          <w:tcPr>
            <w:tcW w:w="2704" w:type="dxa"/>
            <w:tcBorders>
              <w:top w:val="single" w:sz="4" w:space="0" w:color="auto"/>
              <w:left w:val="single" w:sz="4" w:space="0" w:color="auto"/>
              <w:bottom w:val="single" w:sz="4" w:space="0" w:color="auto"/>
              <w:right w:val="nil"/>
            </w:tcBorders>
            <w:vAlign w:val="center"/>
          </w:tcPr>
          <w:p w:rsidR="00767523" w:rsidRDefault="00767523" w:rsidP="009C089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67523" w:rsidRDefault="00767523" w:rsidP="009C0890">
            <w:pPr>
              <w:jc w:val="center"/>
            </w:pPr>
            <w:r>
              <w:t>3</w:t>
            </w:r>
          </w:p>
        </w:tc>
        <w:tc>
          <w:tcPr>
            <w:tcW w:w="749" w:type="dxa"/>
            <w:tcBorders>
              <w:top w:val="single" w:sz="4" w:space="0" w:color="auto"/>
              <w:left w:val="single" w:sz="4" w:space="0" w:color="auto"/>
              <w:bottom w:val="single" w:sz="8" w:space="0" w:color="auto"/>
              <w:right w:val="nil"/>
            </w:tcBorders>
            <w:vAlign w:val="center"/>
          </w:tcPr>
          <w:p w:rsidR="00767523" w:rsidRDefault="00767523" w:rsidP="009C0890">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767523" w:rsidRPr="00D31DAE" w:rsidRDefault="00767523" w:rsidP="009C0890">
            <w:pPr>
              <w:jc w:val="center"/>
            </w:pPr>
          </w:p>
        </w:tc>
        <w:tc>
          <w:tcPr>
            <w:tcW w:w="1157" w:type="dxa"/>
            <w:tcBorders>
              <w:top w:val="single" w:sz="4" w:space="0" w:color="auto"/>
              <w:left w:val="nil"/>
              <w:bottom w:val="single" w:sz="4" w:space="0" w:color="auto"/>
              <w:right w:val="single" w:sz="8" w:space="0" w:color="auto"/>
            </w:tcBorders>
            <w:noWrap/>
            <w:vAlign w:val="center"/>
          </w:tcPr>
          <w:p w:rsidR="00767523" w:rsidRDefault="00767523" w:rsidP="009C0890">
            <w:pPr>
              <w:jc w:val="center"/>
            </w:pPr>
          </w:p>
        </w:tc>
        <w:tc>
          <w:tcPr>
            <w:tcW w:w="1134" w:type="dxa"/>
            <w:tcBorders>
              <w:top w:val="single" w:sz="4" w:space="0" w:color="auto"/>
              <w:left w:val="nil"/>
              <w:bottom w:val="single" w:sz="4" w:space="0" w:color="auto"/>
              <w:right w:val="single" w:sz="8" w:space="0" w:color="auto"/>
            </w:tcBorders>
            <w:noWrap/>
            <w:vAlign w:val="center"/>
          </w:tcPr>
          <w:p w:rsidR="00767523" w:rsidRPr="00E92DC5" w:rsidRDefault="00767523" w:rsidP="009C0890">
            <w:pPr>
              <w:jc w:val="right"/>
            </w:pPr>
          </w:p>
        </w:tc>
      </w:tr>
      <w:tr w:rsidR="00767523" w:rsidRPr="00251355" w:rsidTr="009C0890">
        <w:trPr>
          <w:trHeight w:val="117"/>
        </w:trPr>
        <w:tc>
          <w:tcPr>
            <w:tcW w:w="946" w:type="dxa"/>
            <w:vMerge/>
            <w:tcBorders>
              <w:left w:val="single" w:sz="8" w:space="0" w:color="auto"/>
              <w:right w:val="single" w:sz="4" w:space="0" w:color="auto"/>
            </w:tcBorders>
            <w:noWrap/>
            <w:vAlign w:val="center"/>
          </w:tcPr>
          <w:p w:rsidR="00767523" w:rsidRPr="00251355" w:rsidRDefault="00767523" w:rsidP="009C0890">
            <w:pPr>
              <w:rPr>
                <w:b/>
                <w:bCs/>
              </w:rPr>
            </w:pPr>
          </w:p>
        </w:tc>
        <w:tc>
          <w:tcPr>
            <w:tcW w:w="1029" w:type="dxa"/>
            <w:vMerge/>
            <w:tcBorders>
              <w:left w:val="single" w:sz="4" w:space="0" w:color="auto"/>
              <w:bottom w:val="single" w:sz="4" w:space="0" w:color="auto"/>
              <w:right w:val="single" w:sz="4" w:space="0" w:color="auto"/>
            </w:tcBorders>
            <w:noWrap/>
            <w:vAlign w:val="center"/>
          </w:tcPr>
          <w:p w:rsidR="00767523" w:rsidRDefault="00767523" w:rsidP="009C0890">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67523" w:rsidRDefault="00767523" w:rsidP="009C0890">
            <w:pPr>
              <w:jc w:val="center"/>
            </w:pPr>
            <w:r>
              <w:t>Бк</w:t>
            </w:r>
          </w:p>
        </w:tc>
        <w:tc>
          <w:tcPr>
            <w:tcW w:w="2704" w:type="dxa"/>
            <w:tcBorders>
              <w:top w:val="single" w:sz="4" w:space="0" w:color="auto"/>
              <w:left w:val="single" w:sz="4" w:space="0" w:color="auto"/>
              <w:bottom w:val="single" w:sz="4" w:space="0" w:color="auto"/>
              <w:right w:val="nil"/>
            </w:tcBorders>
            <w:vAlign w:val="center"/>
          </w:tcPr>
          <w:p w:rsidR="00767523" w:rsidRDefault="00767523" w:rsidP="009C089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67523" w:rsidRDefault="00767523" w:rsidP="009C0890">
            <w:pPr>
              <w:jc w:val="center"/>
            </w:pPr>
            <w:r>
              <w:t>12</w:t>
            </w:r>
          </w:p>
        </w:tc>
        <w:tc>
          <w:tcPr>
            <w:tcW w:w="749" w:type="dxa"/>
            <w:tcBorders>
              <w:top w:val="single" w:sz="4" w:space="0" w:color="auto"/>
              <w:left w:val="single" w:sz="4" w:space="0" w:color="auto"/>
              <w:bottom w:val="single" w:sz="8" w:space="0" w:color="auto"/>
              <w:right w:val="nil"/>
            </w:tcBorders>
            <w:vAlign w:val="center"/>
          </w:tcPr>
          <w:p w:rsidR="00767523" w:rsidRDefault="00767523" w:rsidP="009C0890">
            <w:pPr>
              <w:jc w:val="center"/>
            </w:pPr>
            <w:r>
              <w:t>22</w:t>
            </w:r>
          </w:p>
        </w:tc>
        <w:tc>
          <w:tcPr>
            <w:tcW w:w="1071" w:type="dxa"/>
            <w:tcBorders>
              <w:top w:val="single" w:sz="4" w:space="0" w:color="auto"/>
              <w:left w:val="single" w:sz="8" w:space="0" w:color="auto"/>
              <w:bottom w:val="single" w:sz="4" w:space="0" w:color="auto"/>
              <w:right w:val="single" w:sz="8" w:space="0" w:color="auto"/>
            </w:tcBorders>
            <w:noWrap/>
            <w:vAlign w:val="center"/>
          </w:tcPr>
          <w:p w:rsidR="00767523" w:rsidRPr="00D31DAE" w:rsidRDefault="00767523" w:rsidP="009C0890">
            <w:pPr>
              <w:jc w:val="center"/>
            </w:pPr>
          </w:p>
        </w:tc>
        <w:tc>
          <w:tcPr>
            <w:tcW w:w="1157" w:type="dxa"/>
            <w:tcBorders>
              <w:top w:val="single" w:sz="4" w:space="0" w:color="auto"/>
              <w:left w:val="nil"/>
              <w:bottom w:val="single" w:sz="4" w:space="0" w:color="auto"/>
              <w:right w:val="single" w:sz="8" w:space="0" w:color="auto"/>
            </w:tcBorders>
            <w:noWrap/>
            <w:vAlign w:val="center"/>
          </w:tcPr>
          <w:p w:rsidR="00767523" w:rsidRDefault="00767523" w:rsidP="009C0890">
            <w:pPr>
              <w:jc w:val="center"/>
            </w:pPr>
          </w:p>
        </w:tc>
        <w:tc>
          <w:tcPr>
            <w:tcW w:w="1134" w:type="dxa"/>
            <w:tcBorders>
              <w:top w:val="single" w:sz="4" w:space="0" w:color="auto"/>
              <w:left w:val="nil"/>
              <w:bottom w:val="single" w:sz="4" w:space="0" w:color="auto"/>
              <w:right w:val="single" w:sz="8" w:space="0" w:color="auto"/>
            </w:tcBorders>
            <w:noWrap/>
            <w:vAlign w:val="center"/>
          </w:tcPr>
          <w:p w:rsidR="00767523" w:rsidRPr="00AB3C0E" w:rsidRDefault="00767523" w:rsidP="009C0890">
            <w:pPr>
              <w:jc w:val="right"/>
            </w:pPr>
          </w:p>
        </w:tc>
      </w:tr>
      <w:tr w:rsidR="00767523" w:rsidRPr="00251355" w:rsidTr="009C0890">
        <w:trPr>
          <w:trHeight w:val="117"/>
        </w:trPr>
        <w:tc>
          <w:tcPr>
            <w:tcW w:w="946" w:type="dxa"/>
            <w:vMerge/>
            <w:tcBorders>
              <w:left w:val="single" w:sz="8" w:space="0" w:color="auto"/>
              <w:right w:val="single" w:sz="4" w:space="0" w:color="auto"/>
            </w:tcBorders>
            <w:noWrap/>
            <w:vAlign w:val="center"/>
          </w:tcPr>
          <w:p w:rsidR="00767523" w:rsidRPr="00251355" w:rsidRDefault="00767523" w:rsidP="009C0890">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767523" w:rsidRDefault="00767523" w:rsidP="009C0890">
            <w:pPr>
              <w:jc w:val="cente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767523" w:rsidRPr="007B4663" w:rsidRDefault="00767523" w:rsidP="009C0890"/>
        </w:tc>
        <w:tc>
          <w:tcPr>
            <w:tcW w:w="708" w:type="dxa"/>
            <w:tcBorders>
              <w:top w:val="single" w:sz="4" w:space="0" w:color="auto"/>
              <w:left w:val="single" w:sz="4" w:space="0" w:color="auto"/>
              <w:bottom w:val="single" w:sz="8" w:space="0" w:color="auto"/>
              <w:right w:val="single" w:sz="4" w:space="0" w:color="auto"/>
            </w:tcBorders>
          </w:tcPr>
          <w:p w:rsidR="00767523" w:rsidRPr="00D44801" w:rsidRDefault="00767523" w:rsidP="009C0890">
            <w:pPr>
              <w:jc w:val="center"/>
              <w:rPr>
                <w:b/>
              </w:rPr>
            </w:pPr>
            <w:r>
              <w:rPr>
                <w:b/>
              </w:rPr>
              <w:t>355</w:t>
            </w:r>
          </w:p>
        </w:tc>
        <w:tc>
          <w:tcPr>
            <w:tcW w:w="749" w:type="dxa"/>
            <w:tcBorders>
              <w:top w:val="single" w:sz="4" w:space="0" w:color="auto"/>
              <w:left w:val="single" w:sz="4" w:space="0" w:color="auto"/>
              <w:bottom w:val="single" w:sz="8" w:space="0" w:color="auto"/>
              <w:right w:val="nil"/>
            </w:tcBorders>
            <w:vAlign w:val="center"/>
          </w:tcPr>
          <w:p w:rsidR="00767523" w:rsidRPr="00D44801" w:rsidRDefault="00767523" w:rsidP="009C0890">
            <w:pPr>
              <w:jc w:val="center"/>
              <w:rPr>
                <w:b/>
              </w:rPr>
            </w:pPr>
            <w:r>
              <w:rPr>
                <w:b/>
              </w:rPr>
              <w:t>632</w:t>
            </w:r>
          </w:p>
        </w:tc>
        <w:tc>
          <w:tcPr>
            <w:tcW w:w="1071" w:type="dxa"/>
            <w:tcBorders>
              <w:top w:val="single" w:sz="4" w:space="0" w:color="auto"/>
              <w:left w:val="single" w:sz="8" w:space="0" w:color="auto"/>
              <w:bottom w:val="single" w:sz="4" w:space="0" w:color="auto"/>
              <w:right w:val="single" w:sz="8" w:space="0" w:color="auto"/>
            </w:tcBorders>
            <w:noWrap/>
            <w:vAlign w:val="center"/>
          </w:tcPr>
          <w:p w:rsidR="00767523" w:rsidRDefault="00767523" w:rsidP="009C0890">
            <w:pPr>
              <w:jc w:val="center"/>
            </w:pPr>
          </w:p>
        </w:tc>
        <w:tc>
          <w:tcPr>
            <w:tcW w:w="1157" w:type="dxa"/>
            <w:tcBorders>
              <w:top w:val="single" w:sz="4" w:space="0" w:color="auto"/>
              <w:left w:val="nil"/>
              <w:bottom w:val="single" w:sz="4" w:space="0" w:color="auto"/>
              <w:right w:val="single" w:sz="8" w:space="0" w:color="auto"/>
            </w:tcBorders>
            <w:noWrap/>
            <w:vAlign w:val="center"/>
          </w:tcPr>
          <w:p w:rsidR="00767523" w:rsidRDefault="00767523" w:rsidP="009C0890">
            <w:pPr>
              <w:jc w:val="center"/>
            </w:pPr>
          </w:p>
        </w:tc>
        <w:tc>
          <w:tcPr>
            <w:tcW w:w="1134" w:type="dxa"/>
            <w:tcBorders>
              <w:top w:val="single" w:sz="4" w:space="0" w:color="auto"/>
              <w:left w:val="nil"/>
              <w:bottom w:val="single" w:sz="4" w:space="0" w:color="auto"/>
              <w:right w:val="single" w:sz="8" w:space="0" w:color="auto"/>
            </w:tcBorders>
            <w:noWrap/>
            <w:vAlign w:val="center"/>
          </w:tcPr>
          <w:p w:rsidR="00767523" w:rsidRPr="00AB3C0E" w:rsidRDefault="00767523" w:rsidP="009C0890">
            <w:pPr>
              <w:jc w:val="right"/>
              <w:rPr>
                <w:b/>
              </w:rPr>
            </w:pPr>
          </w:p>
        </w:tc>
      </w:tr>
      <w:tr w:rsidR="00767523" w:rsidRPr="00251355" w:rsidTr="009C0890">
        <w:trPr>
          <w:trHeight w:val="117"/>
        </w:trPr>
        <w:tc>
          <w:tcPr>
            <w:tcW w:w="946" w:type="dxa"/>
            <w:vMerge/>
            <w:tcBorders>
              <w:left w:val="single" w:sz="8" w:space="0" w:color="auto"/>
              <w:right w:val="single" w:sz="4" w:space="0" w:color="auto"/>
            </w:tcBorders>
            <w:noWrap/>
            <w:vAlign w:val="center"/>
          </w:tcPr>
          <w:p w:rsidR="00767523" w:rsidRPr="00251355" w:rsidRDefault="00767523" w:rsidP="009C0890">
            <w:pPr>
              <w:rPr>
                <w:b/>
                <w:bCs/>
              </w:rPr>
            </w:pPr>
          </w:p>
        </w:tc>
        <w:tc>
          <w:tcPr>
            <w:tcW w:w="1029" w:type="dxa"/>
            <w:vMerge w:val="restart"/>
            <w:tcBorders>
              <w:top w:val="single" w:sz="4" w:space="0" w:color="auto"/>
              <w:left w:val="single" w:sz="4" w:space="0" w:color="auto"/>
              <w:right w:val="single" w:sz="4" w:space="0" w:color="auto"/>
            </w:tcBorders>
            <w:noWrap/>
            <w:vAlign w:val="center"/>
          </w:tcPr>
          <w:p w:rsidR="00767523" w:rsidRDefault="00767523" w:rsidP="009C0890">
            <w:pPr>
              <w:jc w:val="center"/>
              <w:rPr>
                <w:b/>
                <w:bCs/>
              </w:rPr>
            </w:pPr>
            <w:r>
              <w:rPr>
                <w:b/>
                <w:bCs/>
              </w:rPr>
              <w:t>1 т</w:t>
            </w:r>
          </w:p>
        </w:tc>
        <w:tc>
          <w:tcPr>
            <w:tcW w:w="567" w:type="dxa"/>
            <w:tcBorders>
              <w:top w:val="single" w:sz="4" w:space="0" w:color="auto"/>
              <w:left w:val="single" w:sz="4" w:space="0" w:color="auto"/>
              <w:right w:val="single" w:sz="4" w:space="0" w:color="auto"/>
            </w:tcBorders>
            <w:vAlign w:val="center"/>
          </w:tcPr>
          <w:p w:rsidR="00767523" w:rsidRDefault="00767523" w:rsidP="009C0890">
            <w:pPr>
              <w:jc w:val="center"/>
            </w:pPr>
            <w:r>
              <w:t>Здб</w:t>
            </w:r>
          </w:p>
        </w:tc>
        <w:tc>
          <w:tcPr>
            <w:tcW w:w="2704" w:type="dxa"/>
            <w:tcBorders>
              <w:top w:val="single" w:sz="4" w:space="0" w:color="auto"/>
              <w:left w:val="single" w:sz="4" w:space="0" w:color="auto"/>
              <w:bottom w:val="single" w:sz="4" w:space="0" w:color="auto"/>
              <w:right w:val="nil"/>
            </w:tcBorders>
            <w:vAlign w:val="center"/>
          </w:tcPr>
          <w:p w:rsidR="00767523" w:rsidRPr="007B4663" w:rsidRDefault="00767523" w:rsidP="009C0890">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67523" w:rsidRDefault="00767523" w:rsidP="009C0890">
            <w:pPr>
              <w:jc w:val="center"/>
            </w:pPr>
            <w:r>
              <w:t>15</w:t>
            </w:r>
          </w:p>
        </w:tc>
        <w:tc>
          <w:tcPr>
            <w:tcW w:w="749" w:type="dxa"/>
            <w:tcBorders>
              <w:top w:val="single" w:sz="4" w:space="0" w:color="auto"/>
              <w:left w:val="single" w:sz="4" w:space="0" w:color="auto"/>
              <w:bottom w:val="single" w:sz="8" w:space="0" w:color="auto"/>
              <w:right w:val="nil"/>
            </w:tcBorders>
            <w:vAlign w:val="center"/>
          </w:tcPr>
          <w:p w:rsidR="00767523" w:rsidRDefault="00767523" w:rsidP="009C0890">
            <w:pPr>
              <w:jc w:val="center"/>
            </w:pPr>
            <w:r>
              <w:t>25</w:t>
            </w:r>
          </w:p>
        </w:tc>
        <w:tc>
          <w:tcPr>
            <w:tcW w:w="1071" w:type="dxa"/>
            <w:tcBorders>
              <w:top w:val="single" w:sz="4" w:space="0" w:color="auto"/>
              <w:left w:val="single" w:sz="8" w:space="0" w:color="auto"/>
              <w:bottom w:val="single" w:sz="4" w:space="0" w:color="auto"/>
              <w:right w:val="single" w:sz="8" w:space="0" w:color="auto"/>
            </w:tcBorders>
            <w:noWrap/>
            <w:vAlign w:val="center"/>
          </w:tcPr>
          <w:p w:rsidR="00767523" w:rsidRPr="00D31DAE" w:rsidRDefault="00767523" w:rsidP="009C0890">
            <w:pPr>
              <w:jc w:val="center"/>
            </w:pPr>
          </w:p>
        </w:tc>
        <w:tc>
          <w:tcPr>
            <w:tcW w:w="1157" w:type="dxa"/>
            <w:tcBorders>
              <w:top w:val="single" w:sz="4" w:space="0" w:color="auto"/>
              <w:left w:val="nil"/>
              <w:bottom w:val="single" w:sz="4" w:space="0" w:color="auto"/>
              <w:right w:val="single" w:sz="8" w:space="0" w:color="auto"/>
            </w:tcBorders>
            <w:noWrap/>
            <w:vAlign w:val="center"/>
          </w:tcPr>
          <w:p w:rsidR="00767523" w:rsidRDefault="00767523" w:rsidP="009C0890">
            <w:pPr>
              <w:jc w:val="center"/>
            </w:pPr>
          </w:p>
        </w:tc>
        <w:tc>
          <w:tcPr>
            <w:tcW w:w="1134" w:type="dxa"/>
            <w:tcBorders>
              <w:top w:val="single" w:sz="4" w:space="0" w:color="auto"/>
              <w:left w:val="nil"/>
              <w:bottom w:val="single" w:sz="4" w:space="0" w:color="auto"/>
              <w:right w:val="single" w:sz="8" w:space="0" w:color="auto"/>
            </w:tcBorders>
            <w:noWrap/>
            <w:vAlign w:val="center"/>
          </w:tcPr>
          <w:p w:rsidR="00767523" w:rsidRPr="00AB3C0E" w:rsidRDefault="00767523" w:rsidP="009C0890">
            <w:pPr>
              <w:jc w:val="right"/>
            </w:pPr>
          </w:p>
        </w:tc>
      </w:tr>
      <w:tr w:rsidR="00767523" w:rsidRPr="00251355" w:rsidTr="009C0890">
        <w:trPr>
          <w:trHeight w:val="117"/>
        </w:trPr>
        <w:tc>
          <w:tcPr>
            <w:tcW w:w="946" w:type="dxa"/>
            <w:vMerge/>
            <w:tcBorders>
              <w:left w:val="single" w:sz="8" w:space="0" w:color="auto"/>
              <w:right w:val="single" w:sz="4" w:space="0" w:color="auto"/>
            </w:tcBorders>
            <w:noWrap/>
            <w:vAlign w:val="center"/>
          </w:tcPr>
          <w:p w:rsidR="00767523" w:rsidRPr="00251355" w:rsidRDefault="00767523" w:rsidP="009C0890">
            <w:pPr>
              <w:rPr>
                <w:b/>
                <w:bCs/>
              </w:rPr>
            </w:pPr>
          </w:p>
        </w:tc>
        <w:tc>
          <w:tcPr>
            <w:tcW w:w="1029" w:type="dxa"/>
            <w:vMerge/>
            <w:tcBorders>
              <w:left w:val="single" w:sz="4" w:space="0" w:color="auto"/>
              <w:right w:val="single" w:sz="4" w:space="0" w:color="auto"/>
            </w:tcBorders>
            <w:noWrap/>
            <w:vAlign w:val="center"/>
          </w:tcPr>
          <w:p w:rsidR="00767523" w:rsidRDefault="00767523" w:rsidP="009C0890">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767523" w:rsidRDefault="00767523" w:rsidP="009C0890">
            <w:pPr>
              <w:jc w:val="center"/>
            </w:pPr>
            <w:r>
              <w:t>Здб</w:t>
            </w:r>
          </w:p>
        </w:tc>
        <w:tc>
          <w:tcPr>
            <w:tcW w:w="2704" w:type="dxa"/>
            <w:tcBorders>
              <w:top w:val="single" w:sz="4" w:space="0" w:color="auto"/>
              <w:left w:val="single" w:sz="4" w:space="0" w:color="auto"/>
              <w:bottom w:val="single" w:sz="4" w:space="0" w:color="auto"/>
              <w:right w:val="nil"/>
            </w:tcBorders>
            <w:vAlign w:val="center"/>
          </w:tcPr>
          <w:p w:rsidR="00767523" w:rsidRDefault="00767523" w:rsidP="009C089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67523" w:rsidRDefault="00767523" w:rsidP="009C0890">
            <w:pPr>
              <w:jc w:val="center"/>
            </w:pPr>
            <w:r>
              <w:t>9</w:t>
            </w:r>
          </w:p>
        </w:tc>
        <w:tc>
          <w:tcPr>
            <w:tcW w:w="749" w:type="dxa"/>
            <w:tcBorders>
              <w:top w:val="single" w:sz="4" w:space="0" w:color="auto"/>
              <w:left w:val="single" w:sz="4" w:space="0" w:color="auto"/>
              <w:bottom w:val="single" w:sz="8" w:space="0" w:color="auto"/>
              <w:right w:val="nil"/>
            </w:tcBorders>
            <w:vAlign w:val="center"/>
          </w:tcPr>
          <w:p w:rsidR="00767523" w:rsidRDefault="00767523" w:rsidP="009C0890">
            <w:pPr>
              <w:jc w:val="center"/>
            </w:pPr>
            <w:r>
              <w:t>15</w:t>
            </w:r>
          </w:p>
        </w:tc>
        <w:tc>
          <w:tcPr>
            <w:tcW w:w="1071" w:type="dxa"/>
            <w:tcBorders>
              <w:top w:val="single" w:sz="4" w:space="0" w:color="auto"/>
              <w:left w:val="single" w:sz="8" w:space="0" w:color="auto"/>
              <w:bottom w:val="single" w:sz="4" w:space="0" w:color="auto"/>
              <w:right w:val="single" w:sz="8" w:space="0" w:color="auto"/>
            </w:tcBorders>
            <w:noWrap/>
            <w:vAlign w:val="center"/>
          </w:tcPr>
          <w:p w:rsidR="00767523" w:rsidRPr="00D31DAE" w:rsidRDefault="00767523" w:rsidP="009C0890">
            <w:pPr>
              <w:jc w:val="center"/>
            </w:pPr>
          </w:p>
        </w:tc>
        <w:tc>
          <w:tcPr>
            <w:tcW w:w="1157" w:type="dxa"/>
            <w:tcBorders>
              <w:top w:val="single" w:sz="4" w:space="0" w:color="auto"/>
              <w:left w:val="nil"/>
              <w:bottom w:val="single" w:sz="4" w:space="0" w:color="auto"/>
              <w:right w:val="single" w:sz="8" w:space="0" w:color="auto"/>
            </w:tcBorders>
            <w:noWrap/>
            <w:vAlign w:val="center"/>
          </w:tcPr>
          <w:p w:rsidR="00767523" w:rsidRDefault="00767523" w:rsidP="009C0890">
            <w:pPr>
              <w:jc w:val="center"/>
            </w:pPr>
          </w:p>
        </w:tc>
        <w:tc>
          <w:tcPr>
            <w:tcW w:w="1134" w:type="dxa"/>
            <w:tcBorders>
              <w:top w:val="single" w:sz="4" w:space="0" w:color="auto"/>
              <w:left w:val="nil"/>
              <w:bottom w:val="single" w:sz="4" w:space="0" w:color="auto"/>
              <w:right w:val="single" w:sz="8" w:space="0" w:color="auto"/>
            </w:tcBorders>
            <w:noWrap/>
            <w:vAlign w:val="center"/>
          </w:tcPr>
          <w:p w:rsidR="00767523" w:rsidRPr="00AB3C0E" w:rsidRDefault="00767523" w:rsidP="009C0890">
            <w:pPr>
              <w:jc w:val="right"/>
            </w:pPr>
          </w:p>
        </w:tc>
      </w:tr>
      <w:tr w:rsidR="00767523" w:rsidRPr="00251355" w:rsidTr="009C0890">
        <w:trPr>
          <w:trHeight w:val="117"/>
        </w:trPr>
        <w:tc>
          <w:tcPr>
            <w:tcW w:w="946" w:type="dxa"/>
            <w:vMerge/>
            <w:tcBorders>
              <w:left w:val="single" w:sz="8" w:space="0" w:color="auto"/>
              <w:right w:val="single" w:sz="4" w:space="0" w:color="auto"/>
            </w:tcBorders>
            <w:noWrap/>
            <w:vAlign w:val="center"/>
          </w:tcPr>
          <w:p w:rsidR="00767523" w:rsidRPr="00251355" w:rsidRDefault="00767523" w:rsidP="009C0890">
            <w:pPr>
              <w:rPr>
                <w:b/>
                <w:bCs/>
              </w:rPr>
            </w:pPr>
          </w:p>
        </w:tc>
        <w:tc>
          <w:tcPr>
            <w:tcW w:w="1029" w:type="dxa"/>
            <w:vMerge/>
            <w:tcBorders>
              <w:left w:val="single" w:sz="4" w:space="0" w:color="auto"/>
              <w:right w:val="single" w:sz="4" w:space="0" w:color="auto"/>
            </w:tcBorders>
            <w:noWrap/>
            <w:vAlign w:val="center"/>
          </w:tcPr>
          <w:p w:rsidR="00767523" w:rsidRDefault="00767523" w:rsidP="009C0890">
            <w:pPr>
              <w:jc w:val="center"/>
              <w:rPr>
                <w:b/>
                <w:bCs/>
              </w:rPr>
            </w:pPr>
          </w:p>
        </w:tc>
        <w:tc>
          <w:tcPr>
            <w:tcW w:w="567" w:type="dxa"/>
            <w:tcBorders>
              <w:top w:val="single" w:sz="4" w:space="0" w:color="auto"/>
              <w:left w:val="single" w:sz="4" w:space="0" w:color="auto"/>
              <w:right w:val="single" w:sz="4" w:space="0" w:color="auto"/>
            </w:tcBorders>
            <w:vAlign w:val="center"/>
          </w:tcPr>
          <w:p w:rsidR="00767523" w:rsidRDefault="00767523" w:rsidP="009C0890">
            <w:pPr>
              <w:jc w:val="center"/>
            </w:pPr>
            <w:r>
              <w:t>Здб</w:t>
            </w:r>
          </w:p>
        </w:tc>
        <w:tc>
          <w:tcPr>
            <w:tcW w:w="2704" w:type="dxa"/>
            <w:tcBorders>
              <w:top w:val="single" w:sz="4" w:space="0" w:color="auto"/>
              <w:left w:val="single" w:sz="4" w:space="0" w:color="auto"/>
              <w:bottom w:val="single" w:sz="4" w:space="0" w:color="auto"/>
              <w:right w:val="nil"/>
            </w:tcBorders>
            <w:vAlign w:val="center"/>
          </w:tcPr>
          <w:p w:rsidR="00767523" w:rsidRDefault="00767523" w:rsidP="009C089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67523" w:rsidRDefault="00767523" w:rsidP="009C0890">
            <w:pPr>
              <w:jc w:val="center"/>
            </w:pPr>
            <w:r>
              <w:t>40</w:t>
            </w:r>
          </w:p>
        </w:tc>
        <w:tc>
          <w:tcPr>
            <w:tcW w:w="749" w:type="dxa"/>
            <w:tcBorders>
              <w:top w:val="single" w:sz="4" w:space="0" w:color="auto"/>
              <w:left w:val="single" w:sz="4" w:space="0" w:color="auto"/>
              <w:bottom w:val="single" w:sz="8" w:space="0" w:color="auto"/>
              <w:right w:val="nil"/>
            </w:tcBorders>
            <w:vAlign w:val="center"/>
          </w:tcPr>
          <w:p w:rsidR="00767523" w:rsidRDefault="00767523" w:rsidP="009C0890">
            <w:pPr>
              <w:jc w:val="center"/>
            </w:pPr>
            <w:r>
              <w:t>73</w:t>
            </w:r>
          </w:p>
        </w:tc>
        <w:tc>
          <w:tcPr>
            <w:tcW w:w="1071" w:type="dxa"/>
            <w:tcBorders>
              <w:top w:val="single" w:sz="4" w:space="0" w:color="auto"/>
              <w:left w:val="single" w:sz="8" w:space="0" w:color="auto"/>
              <w:bottom w:val="single" w:sz="4" w:space="0" w:color="auto"/>
              <w:right w:val="single" w:sz="8" w:space="0" w:color="auto"/>
            </w:tcBorders>
            <w:noWrap/>
            <w:vAlign w:val="center"/>
          </w:tcPr>
          <w:p w:rsidR="00767523" w:rsidRPr="00D31DAE" w:rsidRDefault="00767523" w:rsidP="009C0890">
            <w:pPr>
              <w:jc w:val="center"/>
            </w:pPr>
          </w:p>
        </w:tc>
        <w:tc>
          <w:tcPr>
            <w:tcW w:w="1157" w:type="dxa"/>
            <w:tcBorders>
              <w:top w:val="single" w:sz="4" w:space="0" w:color="auto"/>
              <w:left w:val="nil"/>
              <w:bottom w:val="single" w:sz="4" w:space="0" w:color="auto"/>
              <w:right w:val="single" w:sz="8" w:space="0" w:color="auto"/>
            </w:tcBorders>
            <w:noWrap/>
            <w:vAlign w:val="center"/>
          </w:tcPr>
          <w:p w:rsidR="00767523" w:rsidRDefault="00767523" w:rsidP="009C0890">
            <w:pPr>
              <w:jc w:val="center"/>
            </w:pPr>
          </w:p>
        </w:tc>
        <w:tc>
          <w:tcPr>
            <w:tcW w:w="1134" w:type="dxa"/>
            <w:tcBorders>
              <w:top w:val="single" w:sz="4" w:space="0" w:color="auto"/>
              <w:left w:val="nil"/>
              <w:bottom w:val="single" w:sz="4" w:space="0" w:color="auto"/>
              <w:right w:val="single" w:sz="8" w:space="0" w:color="auto"/>
            </w:tcBorders>
            <w:noWrap/>
            <w:vAlign w:val="center"/>
          </w:tcPr>
          <w:p w:rsidR="00767523" w:rsidRPr="00AB3C0E" w:rsidRDefault="00767523" w:rsidP="009C0890">
            <w:pPr>
              <w:jc w:val="right"/>
            </w:pPr>
          </w:p>
        </w:tc>
      </w:tr>
      <w:tr w:rsidR="00767523" w:rsidRPr="00251355" w:rsidTr="009C0890">
        <w:trPr>
          <w:trHeight w:val="175"/>
        </w:trPr>
        <w:tc>
          <w:tcPr>
            <w:tcW w:w="946" w:type="dxa"/>
            <w:vMerge/>
            <w:tcBorders>
              <w:left w:val="single" w:sz="8" w:space="0" w:color="auto"/>
              <w:bottom w:val="nil"/>
              <w:right w:val="single" w:sz="4" w:space="0" w:color="auto"/>
            </w:tcBorders>
            <w:noWrap/>
            <w:vAlign w:val="center"/>
          </w:tcPr>
          <w:p w:rsidR="00767523" w:rsidRPr="00251355" w:rsidRDefault="00767523" w:rsidP="009C0890">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767523" w:rsidRPr="00617EA0" w:rsidRDefault="00767523" w:rsidP="009C0890">
            <w:pPr>
              <w:jc w:val="center"/>
              <w:rPr>
                <w:b/>
              </w:rP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767523" w:rsidRPr="00251355" w:rsidRDefault="00767523" w:rsidP="009C0890"/>
        </w:tc>
        <w:tc>
          <w:tcPr>
            <w:tcW w:w="708" w:type="dxa"/>
            <w:tcBorders>
              <w:top w:val="single" w:sz="4" w:space="0" w:color="auto"/>
              <w:left w:val="single" w:sz="4" w:space="0" w:color="auto"/>
              <w:bottom w:val="single" w:sz="4" w:space="0" w:color="auto"/>
              <w:right w:val="single" w:sz="4" w:space="0" w:color="auto"/>
            </w:tcBorders>
          </w:tcPr>
          <w:p w:rsidR="00767523" w:rsidRPr="00803C77" w:rsidRDefault="00767523" w:rsidP="009C0890">
            <w:pPr>
              <w:jc w:val="center"/>
              <w:rPr>
                <w:b/>
              </w:rPr>
            </w:pPr>
            <w:r>
              <w:rPr>
                <w:b/>
              </w:rPr>
              <w:t>64</w:t>
            </w:r>
          </w:p>
        </w:tc>
        <w:tc>
          <w:tcPr>
            <w:tcW w:w="749" w:type="dxa"/>
            <w:tcBorders>
              <w:top w:val="single" w:sz="4" w:space="0" w:color="auto"/>
              <w:left w:val="single" w:sz="4" w:space="0" w:color="auto"/>
              <w:bottom w:val="single" w:sz="4" w:space="0" w:color="auto"/>
              <w:right w:val="single" w:sz="4" w:space="0" w:color="auto"/>
            </w:tcBorders>
            <w:vAlign w:val="center"/>
          </w:tcPr>
          <w:p w:rsidR="00767523" w:rsidRPr="004C69BE" w:rsidRDefault="00767523" w:rsidP="009C0890">
            <w:pPr>
              <w:jc w:val="center"/>
              <w:rPr>
                <w:b/>
              </w:rPr>
            </w:pPr>
            <w:r>
              <w:rPr>
                <w:b/>
              </w:rPr>
              <w:t>113</w:t>
            </w:r>
          </w:p>
        </w:tc>
        <w:tc>
          <w:tcPr>
            <w:tcW w:w="1071" w:type="dxa"/>
            <w:tcBorders>
              <w:left w:val="single" w:sz="4" w:space="0" w:color="auto"/>
              <w:bottom w:val="single" w:sz="4" w:space="0" w:color="auto"/>
              <w:right w:val="single" w:sz="4" w:space="0" w:color="auto"/>
            </w:tcBorders>
            <w:noWrap/>
            <w:vAlign w:val="center"/>
          </w:tcPr>
          <w:p w:rsidR="00767523" w:rsidRPr="00803C77" w:rsidRDefault="00767523" w:rsidP="009C0890">
            <w:pPr>
              <w:jc w:val="right"/>
              <w:rPr>
                <w:b/>
              </w:rPr>
            </w:pPr>
          </w:p>
        </w:tc>
        <w:tc>
          <w:tcPr>
            <w:tcW w:w="1157" w:type="dxa"/>
            <w:tcBorders>
              <w:left w:val="single" w:sz="4" w:space="0" w:color="auto"/>
              <w:bottom w:val="single" w:sz="4" w:space="0" w:color="auto"/>
              <w:right w:val="single" w:sz="4" w:space="0" w:color="auto"/>
            </w:tcBorders>
            <w:noWrap/>
            <w:vAlign w:val="center"/>
          </w:tcPr>
          <w:p w:rsidR="00767523" w:rsidRPr="00803C77" w:rsidRDefault="00767523" w:rsidP="009C0890">
            <w:pPr>
              <w:jc w:val="center"/>
              <w:rPr>
                <w:b/>
              </w:rPr>
            </w:pPr>
          </w:p>
        </w:tc>
        <w:tc>
          <w:tcPr>
            <w:tcW w:w="1134" w:type="dxa"/>
            <w:tcBorders>
              <w:left w:val="single" w:sz="4" w:space="0" w:color="auto"/>
              <w:bottom w:val="single" w:sz="4" w:space="0" w:color="auto"/>
              <w:right w:val="single" w:sz="4" w:space="0" w:color="auto"/>
            </w:tcBorders>
            <w:noWrap/>
            <w:vAlign w:val="center"/>
          </w:tcPr>
          <w:p w:rsidR="00767523" w:rsidRPr="00AB3C0E" w:rsidRDefault="00767523" w:rsidP="009C0890">
            <w:pPr>
              <w:jc w:val="right"/>
              <w:rPr>
                <w:b/>
              </w:rPr>
            </w:pPr>
          </w:p>
        </w:tc>
      </w:tr>
      <w:tr w:rsidR="00767523" w:rsidRPr="00251355" w:rsidTr="009C0890">
        <w:trPr>
          <w:trHeight w:val="315"/>
        </w:trPr>
        <w:tc>
          <w:tcPr>
            <w:tcW w:w="946" w:type="dxa"/>
            <w:vMerge/>
            <w:tcBorders>
              <w:left w:val="single" w:sz="8" w:space="0" w:color="auto"/>
              <w:bottom w:val="single" w:sz="8" w:space="0" w:color="auto"/>
              <w:right w:val="single" w:sz="8" w:space="0" w:color="auto"/>
            </w:tcBorders>
            <w:noWrap/>
            <w:vAlign w:val="center"/>
          </w:tcPr>
          <w:p w:rsidR="00767523" w:rsidRPr="00251355" w:rsidRDefault="00767523" w:rsidP="009C0890">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767523" w:rsidRPr="00251355" w:rsidRDefault="00767523" w:rsidP="009C0890">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767523" w:rsidRPr="00251355" w:rsidRDefault="00767523" w:rsidP="009C0890">
            <w:pPr>
              <w:jc w:val="center"/>
              <w:rPr>
                <w:b/>
                <w:bCs/>
              </w:rPr>
            </w:pPr>
            <w:r>
              <w:rPr>
                <w:b/>
                <w:bCs/>
              </w:rPr>
              <w:t>419</w:t>
            </w:r>
          </w:p>
        </w:tc>
        <w:tc>
          <w:tcPr>
            <w:tcW w:w="749" w:type="dxa"/>
            <w:tcBorders>
              <w:top w:val="single" w:sz="4" w:space="0" w:color="auto"/>
              <w:left w:val="nil"/>
              <w:bottom w:val="single" w:sz="8" w:space="0" w:color="auto"/>
              <w:right w:val="single" w:sz="4" w:space="0" w:color="auto"/>
            </w:tcBorders>
            <w:vAlign w:val="center"/>
          </w:tcPr>
          <w:p w:rsidR="00767523" w:rsidRPr="004C69BE" w:rsidRDefault="00767523" w:rsidP="009C0890">
            <w:pPr>
              <w:jc w:val="center"/>
              <w:rPr>
                <w:b/>
                <w:bCs/>
              </w:rPr>
            </w:pPr>
            <w:r>
              <w:rPr>
                <w:b/>
                <w:bCs/>
              </w:rPr>
              <w:t>745</w:t>
            </w:r>
          </w:p>
        </w:tc>
        <w:tc>
          <w:tcPr>
            <w:tcW w:w="1071" w:type="dxa"/>
            <w:tcBorders>
              <w:top w:val="single" w:sz="4" w:space="0" w:color="auto"/>
              <w:left w:val="single" w:sz="8" w:space="0" w:color="auto"/>
              <w:bottom w:val="single" w:sz="8" w:space="0" w:color="auto"/>
              <w:right w:val="single" w:sz="8" w:space="0" w:color="auto"/>
            </w:tcBorders>
            <w:noWrap/>
            <w:vAlign w:val="center"/>
          </w:tcPr>
          <w:p w:rsidR="00767523" w:rsidRPr="00BB3C55" w:rsidRDefault="00767523" w:rsidP="009C0890">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767523" w:rsidRPr="00251355" w:rsidRDefault="00767523" w:rsidP="009C0890">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767523" w:rsidRPr="00251355" w:rsidRDefault="00767523" w:rsidP="009C0890">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lastRenderedPageBreak/>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уведоми ИЗПЪЛНИТЕЛЯ писмено в 3-дневен срок от настъпване на форсмажорни обстоятелства по смисъла на § 1, т. 23 от Допълнителните разпоредби на </w:t>
      </w:r>
      <w:r w:rsidRPr="00D63F10">
        <w:rPr>
          <w:sz w:val="24"/>
          <w:szCs w:val="24"/>
        </w:rPr>
        <w:lastRenderedPageBreak/>
        <w:t>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lastRenderedPageBreak/>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lastRenderedPageBreak/>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 xml:space="preserve">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sz w:val="24"/>
          <w:szCs w:val="24"/>
        </w:rPr>
        <w:lastRenderedPageBreak/>
        <w:t>(</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lastRenderedPageBreak/>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D30531" w:rsidRPr="00DC7C2A" w:rsidRDefault="00D30531"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lastRenderedPageBreak/>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lastRenderedPageBreak/>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w:t>
      </w:r>
      <w:r w:rsidR="00C86B37">
        <w:rPr>
          <w:sz w:val="24"/>
          <w:szCs w:val="24"/>
          <w:lang w:val="ru-RU"/>
        </w:rPr>
        <w:t xml:space="preserve">                      УПРАВИТЕЛ</w:t>
      </w:r>
      <w:r w:rsidRPr="00D63F10">
        <w:rPr>
          <w:sz w:val="24"/>
          <w:szCs w:val="24"/>
          <w:lang w:val="ru-RU"/>
        </w:rPr>
        <w:t>:</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Default="00A75839" w:rsidP="00A75839">
      <w:pPr>
        <w:rPr>
          <w:sz w:val="24"/>
          <w:szCs w:val="24"/>
          <w:lang w:val="ru-RU"/>
        </w:rPr>
      </w:pPr>
    </w:p>
    <w:p w:rsidR="00767523" w:rsidRPr="00D63F10" w:rsidRDefault="00767523"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C6374"/>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C481A"/>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67523"/>
    <w:rsid w:val="0078616C"/>
    <w:rsid w:val="00797973"/>
    <w:rsid w:val="007A380A"/>
    <w:rsid w:val="007A3A41"/>
    <w:rsid w:val="007B03A8"/>
    <w:rsid w:val="007D06DF"/>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86B37"/>
    <w:rsid w:val="00C96634"/>
    <w:rsid w:val="00CB0CEC"/>
    <w:rsid w:val="00CC3385"/>
    <w:rsid w:val="00CC6EFD"/>
    <w:rsid w:val="00CC756F"/>
    <w:rsid w:val="00CD7F08"/>
    <w:rsid w:val="00CE2FCF"/>
    <w:rsid w:val="00CE6CA7"/>
    <w:rsid w:val="00CF6278"/>
    <w:rsid w:val="00D014B1"/>
    <w:rsid w:val="00D16CE5"/>
    <w:rsid w:val="00D30531"/>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9C3ECAB"/>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5095</Words>
  <Characters>29047</Characters>
  <Application>Microsoft Office Word</Application>
  <DocSecurity>0</DocSecurity>
  <Lines>242</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4</cp:revision>
  <cp:lastPrinted>2022-12-05T07:32:00Z</cp:lastPrinted>
  <dcterms:created xsi:type="dcterms:W3CDTF">2025-04-24T07:08:00Z</dcterms:created>
  <dcterms:modified xsi:type="dcterms:W3CDTF">2025-04-24T07:44:00Z</dcterms:modified>
</cp:coreProperties>
</file>